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6.7.0.0 -->
  <w:body>
    <w:p w:rsidR="00240375" w:rsidP="00240375">
      <w:pPr>
        <w:spacing w:after="0" w:line="240" w:lineRule="auto"/>
        <w:rPr>
          <w:rFonts w:ascii="Arial" w:hAnsi="Arial" w:cs="Arial"/>
          <w:b/>
          <w:lang w:val="es-MX"/>
        </w:rPr>
        <w:sectPr w:rsidSect="007E6CE3">
          <w:headerReference w:type="default" r:id="rId4"/>
          <w:pgSz w:w="12240" w:h="15840"/>
          <w:pgMar w:top="1134" w:right="1418" w:bottom="1418" w:left="1701" w:header="397" w:footer="680" w:gutter="0"/>
          <w:cols w:space="708"/>
          <w:docGrid w:linePitch="360"/>
        </w:sectPr>
      </w:pPr>
    </w:p>
    <w:p w:rsidR="001A0C77" w:rsidP="001A0C77">
      <w:pPr>
        <w:widowControl w:val="0"/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1A0C77" w:rsidP="001A0C77">
      <w:pPr>
        <w:widowControl w:val="0"/>
        <w:jc w:val="center"/>
        <w:rPr>
          <w:rFonts w:ascii="Arial" w:hAnsi="Arial" w:cs="Arial"/>
          <w:b/>
          <w:color w:val="000000" w:themeColor="text1"/>
          <w:sz w:val="24"/>
        </w:rPr>
      </w:pPr>
      <w:r w:rsidRPr="00E77544">
        <w:rPr>
          <w:rFonts w:ascii="Arial" w:hAnsi="Arial" w:cs="Arial"/>
          <w:b/>
          <w:color w:val="000000" w:themeColor="text1"/>
          <w:sz w:val="24"/>
        </w:rPr>
        <w:t>UNIDAD DE PLANIFICACIÓN DE TIERRAS RURALES, ADECUACIÓN DE TIERRAS Y USOS AGROPECUARIOS, UPRA</w:t>
      </w:r>
    </w:p>
    <w:p w:rsidR="001A0C77" w:rsidP="001A0C77">
      <w:pPr>
        <w:widowControl w:val="0"/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1A0C77" w:rsidRPr="00E77544" w:rsidP="001A0C77">
      <w:pPr>
        <w:widowControl w:val="0"/>
        <w:jc w:val="both"/>
        <w:rPr>
          <w:rFonts w:ascii="Arial" w:hAnsi="Arial" w:cs="Arial"/>
          <w:i/>
          <w:color w:val="808080" w:themeColor="background1" w:themeShade="80"/>
          <w:sz w:val="24"/>
          <w:lang w:val="es-ES"/>
        </w:rPr>
      </w:pP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En Bogotá D.C., a los </w:t>
      </w:r>
      <w:r w:rsidRPr="00E77544">
        <w:rPr>
          <w:rFonts w:ascii="Arial" w:hAnsi="Arial" w:cs="Arial"/>
          <w:color w:val="808080" w:themeColor="background1" w:themeShade="80"/>
          <w:sz w:val="16"/>
          <w:szCs w:val="16"/>
          <w:lang w:val="es-ES"/>
        </w:rPr>
        <w:t>1.</w:t>
      </w:r>
      <w:r w:rsidRPr="00E77544">
        <w:rPr>
          <w:rFonts w:ascii="Arial" w:hAnsi="Arial" w:cs="Arial"/>
          <w:sz w:val="24"/>
          <w:lang w:val="es-ES"/>
        </w:rPr>
        <w:t>______ (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2.</w:t>
      </w:r>
      <w:r w:rsidRPr="00E77544">
        <w:rPr>
          <w:rFonts w:ascii="Arial" w:hAnsi="Arial" w:cs="Arial"/>
          <w:sz w:val="24"/>
          <w:lang w:val="es-ES"/>
        </w:rPr>
        <w:t xml:space="preserve">____) 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días del mes de 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3.</w:t>
      </w:r>
      <w:r w:rsidRPr="00E77544">
        <w:rPr>
          <w:rFonts w:ascii="Arial" w:hAnsi="Arial" w:cs="Arial"/>
          <w:color w:val="000000" w:themeColor="text1"/>
          <w:sz w:val="16"/>
          <w:lang w:val="es-ES"/>
        </w:rPr>
        <w:t xml:space="preserve">_______ 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de 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4.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______, se reunieron 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5.</w:t>
      </w:r>
      <w:r w:rsidRPr="00E77544">
        <w:rPr>
          <w:rFonts w:ascii="Arial" w:hAnsi="Arial" w:cs="Arial"/>
          <w:color w:val="000000" w:themeColor="text1"/>
          <w:sz w:val="16"/>
          <w:lang w:val="es-ES"/>
        </w:rPr>
        <w:t>______________________________________________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 de la UPRA, quien actúa en calidad de Supervisor y 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6.</w:t>
      </w:r>
      <w:r w:rsidRPr="00E77544">
        <w:rPr>
          <w:rFonts w:ascii="Arial" w:hAnsi="Arial" w:cs="Arial"/>
          <w:color w:val="000000" w:themeColor="text1"/>
          <w:sz w:val="16"/>
          <w:lang w:val="es-ES"/>
        </w:rPr>
        <w:t>____________________________________</w:t>
      </w:r>
      <w:r w:rsidRPr="00E77544">
        <w:rPr>
          <w:rFonts w:ascii="Arial" w:hAnsi="Arial" w:cs="Arial"/>
          <w:b/>
          <w:color w:val="000000" w:themeColor="text1"/>
          <w:sz w:val="24"/>
          <w:lang w:val="es-ES"/>
        </w:rPr>
        <w:t xml:space="preserve">, 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en calidad de Contratista, para proceder a suscribir la presente acta de inicio, de conformidad con el Contrato de </w:t>
      </w:r>
      <w:r>
        <w:rPr>
          <w:rFonts w:ascii="Arial" w:hAnsi="Arial" w:cs="Arial"/>
          <w:color w:val="808080" w:themeColor="background1" w:themeShade="80"/>
          <w:sz w:val="16"/>
          <w:szCs w:val="16"/>
          <w:lang w:val="es-ES"/>
        </w:rPr>
        <w:t>7</w:t>
      </w:r>
      <w:r w:rsidRPr="00E77544">
        <w:rPr>
          <w:rFonts w:ascii="Arial" w:hAnsi="Arial" w:cs="Arial"/>
          <w:color w:val="808080" w:themeColor="background1" w:themeShade="80"/>
          <w:sz w:val="16"/>
          <w:szCs w:val="16"/>
          <w:lang w:val="es-ES"/>
        </w:rPr>
        <w:t>.</w:t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 xml:space="preserve">_________________________ No. </w:t>
      </w:r>
      <w:r>
        <w:rPr>
          <w:rFonts w:ascii="Arial" w:hAnsi="Arial" w:cs="Arial"/>
          <w:color w:val="808080" w:themeColor="background1" w:themeShade="80"/>
          <w:sz w:val="16"/>
          <w:lang w:val="es-ES"/>
        </w:rPr>
        <w:t>8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.</w:t>
      </w:r>
      <w:r w:rsidRPr="00E77544">
        <w:rPr>
          <w:rFonts w:ascii="Arial" w:hAnsi="Arial" w:cs="Arial"/>
          <w:sz w:val="24"/>
          <w:lang w:val="es-ES"/>
        </w:rPr>
        <w:t xml:space="preserve">_______ de </w:t>
      </w:r>
      <w:r>
        <w:rPr>
          <w:rFonts w:ascii="Arial" w:hAnsi="Arial" w:cs="Arial"/>
          <w:color w:val="808080" w:themeColor="background1" w:themeShade="80"/>
          <w:sz w:val="16"/>
          <w:lang w:val="es-ES"/>
        </w:rPr>
        <w:t>9</w:t>
      </w:r>
      <w:r w:rsidRPr="00E77544">
        <w:rPr>
          <w:rFonts w:ascii="Arial" w:hAnsi="Arial" w:cs="Arial"/>
          <w:color w:val="808080" w:themeColor="background1" w:themeShade="80"/>
          <w:sz w:val="16"/>
          <w:lang w:val="es-ES"/>
        </w:rPr>
        <w:t>.</w:t>
      </w:r>
      <w:r w:rsidRPr="00E77544">
        <w:rPr>
          <w:rFonts w:ascii="Arial" w:hAnsi="Arial" w:cs="Arial"/>
          <w:sz w:val="16"/>
          <w:lang w:val="es-ES"/>
        </w:rPr>
        <w:t>_________</w:t>
      </w:r>
    </w:p>
    <w:p w:rsidR="001A0C77" w:rsidRPr="00E77544" w:rsidP="001A0C77">
      <w:pPr>
        <w:widowControl w:val="0"/>
        <w:jc w:val="both"/>
        <w:rPr>
          <w:rFonts w:ascii="Arial" w:hAnsi="Arial" w:cs="Arial"/>
          <w:i/>
          <w:color w:val="000000" w:themeColor="text1"/>
          <w:sz w:val="24"/>
          <w:lang w:val="es-ES"/>
        </w:rPr>
      </w:pPr>
    </w:p>
    <w:p w:rsidR="001A0C77" w:rsidRPr="00E77544" w:rsidP="001A0C77">
      <w:pPr>
        <w:widowControl w:val="0"/>
        <w:jc w:val="both"/>
        <w:rPr>
          <w:rFonts w:ascii="Arial" w:hAnsi="Arial" w:cs="Arial"/>
          <w:color w:val="000000" w:themeColor="text1"/>
          <w:sz w:val="24"/>
          <w:lang w:val="es-MX"/>
        </w:rPr>
      </w:pPr>
      <w:r w:rsidRPr="00E77544">
        <w:rPr>
          <w:rFonts w:ascii="Arial" w:hAnsi="Arial" w:cs="Arial"/>
          <w:color w:val="000000" w:themeColor="text1"/>
          <w:sz w:val="24"/>
          <w:lang w:val="es-MX"/>
        </w:rPr>
        <w:t>Como constancia de lo anterior, firman quienes intervienen en esta acta.</w:t>
      </w:r>
    </w:p>
    <w:p w:rsidR="001A0C77" w:rsidRPr="00E77544" w:rsidP="001A0C77">
      <w:pPr>
        <w:widowControl w:val="0"/>
        <w:jc w:val="both"/>
        <w:rPr>
          <w:rFonts w:ascii="Arial" w:hAnsi="Arial" w:cs="Arial"/>
          <w:i/>
          <w:sz w:val="24"/>
          <w:lang w:val="es-ES"/>
        </w:rPr>
      </w:pPr>
    </w:p>
    <w:p w:rsidR="001A0C77" w:rsidRPr="00E77544" w:rsidP="001A0C77">
      <w:pPr>
        <w:widowControl w:val="0"/>
        <w:jc w:val="both"/>
        <w:rPr>
          <w:rFonts w:ascii="Arial" w:hAnsi="Arial" w:cs="Arial"/>
          <w:i/>
          <w:sz w:val="24"/>
          <w:lang w:val="es-ES"/>
        </w:rPr>
      </w:pPr>
    </w:p>
    <w:p w:rsidR="001A0C77" w:rsidRPr="00E77544" w:rsidP="001A0C77">
      <w:pPr>
        <w:widowControl w:val="0"/>
        <w:jc w:val="both"/>
        <w:rPr>
          <w:rFonts w:ascii="Arial" w:hAnsi="Arial" w:cs="Arial"/>
          <w:i/>
          <w:sz w:val="24"/>
          <w:lang w:val="es-ES"/>
        </w:rPr>
      </w:pPr>
      <w:r w:rsidRPr="00E77544">
        <w:rPr>
          <w:rFonts w:ascii="Arial" w:hAnsi="Arial" w:cs="Arial"/>
          <w:sz w:val="24"/>
          <w:lang w:val="es-ES"/>
        </w:rPr>
        <w:t>____________________________</w:t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  <w:t>____________________________</w:t>
      </w:r>
    </w:p>
    <w:p w:rsidR="001A0C77" w:rsidRPr="00E77544" w:rsidP="001A0C77">
      <w:pPr>
        <w:widowControl w:val="0"/>
        <w:rPr>
          <w:rFonts w:ascii="Arial" w:hAnsi="Arial" w:cs="Arial"/>
          <w:i/>
          <w:sz w:val="16"/>
          <w:szCs w:val="16"/>
          <w:lang w:val="es-ES"/>
        </w:rPr>
      </w:pPr>
    </w:p>
    <w:p w:rsidR="001A0C77" w:rsidRPr="00E77544" w:rsidP="001A0C77">
      <w:pPr>
        <w:widowControl w:val="0"/>
        <w:rPr>
          <w:rFonts w:ascii="Arial" w:hAnsi="Arial" w:cs="Arial"/>
          <w:i/>
          <w:sz w:val="24"/>
          <w:lang w:val="es-ES"/>
        </w:rPr>
      </w:pPr>
      <w:r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10</w:t>
      </w:r>
      <w:r w:rsidRPr="00E77544"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.</w:t>
      </w:r>
      <w:r w:rsidRPr="00E77544">
        <w:rPr>
          <w:rFonts w:ascii="Arial" w:hAnsi="Arial" w:cs="Arial"/>
          <w:sz w:val="16"/>
          <w:szCs w:val="16"/>
          <w:lang w:val="es-ES"/>
        </w:rPr>
        <w:t>_______________________</w:t>
      </w:r>
      <w:r w:rsidRPr="00E77544">
        <w:rPr>
          <w:rFonts w:ascii="Arial" w:hAnsi="Arial" w:cs="Arial"/>
          <w:sz w:val="16"/>
          <w:szCs w:val="16"/>
          <w:lang w:val="es-ES"/>
        </w:rPr>
        <w:tab/>
      </w:r>
      <w:r w:rsidRPr="00E77544">
        <w:rPr>
          <w:rFonts w:ascii="Arial" w:hAnsi="Arial" w:cs="Arial"/>
          <w:sz w:val="16"/>
          <w:szCs w:val="16"/>
          <w:lang w:val="es-ES"/>
        </w:rPr>
        <w:tab/>
      </w:r>
      <w:r w:rsidRPr="00E77544">
        <w:rPr>
          <w:rFonts w:ascii="Arial" w:hAnsi="Arial" w:cs="Arial"/>
          <w:sz w:val="16"/>
          <w:szCs w:val="16"/>
          <w:lang w:val="es-ES"/>
        </w:rPr>
        <w:tab/>
      </w:r>
      <w:r w:rsidRPr="00E77544">
        <w:rPr>
          <w:rFonts w:ascii="Arial" w:hAnsi="Arial" w:cs="Arial"/>
          <w:sz w:val="16"/>
          <w:szCs w:val="16"/>
          <w:lang w:val="es-ES"/>
        </w:rPr>
        <w:tab/>
      </w:r>
      <w:r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11</w:t>
      </w:r>
      <w:r w:rsidRPr="00E77544"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.</w:t>
      </w:r>
      <w:r w:rsidRPr="00E77544">
        <w:rPr>
          <w:rFonts w:ascii="Arial" w:hAnsi="Arial" w:cs="Arial"/>
          <w:sz w:val="16"/>
          <w:szCs w:val="16"/>
          <w:lang w:val="es-ES"/>
        </w:rPr>
        <w:t>_____________________________</w:t>
      </w:r>
    </w:p>
    <w:p w:rsidR="001A0C77" w:rsidRPr="00E77544" w:rsidP="001A0C77">
      <w:pPr>
        <w:widowControl w:val="0"/>
        <w:rPr>
          <w:rFonts w:ascii="Arial" w:hAnsi="Arial" w:cs="Arial"/>
          <w:i/>
          <w:color w:val="000000" w:themeColor="text1"/>
          <w:sz w:val="24"/>
          <w:lang w:val="es-ES"/>
        </w:rPr>
      </w:pPr>
      <w:r w:rsidRPr="00E77544">
        <w:rPr>
          <w:rFonts w:ascii="Arial" w:hAnsi="Arial" w:cs="Arial"/>
          <w:sz w:val="24"/>
          <w:lang w:val="es-ES"/>
        </w:rPr>
        <w:t>Contratista</w:t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12</w:t>
      </w:r>
      <w:r w:rsidRPr="00E77544">
        <w:rPr>
          <w:rFonts w:ascii="Arial" w:hAnsi="Arial" w:cs="Arial"/>
          <w:color w:val="A6A6A6" w:themeColor="background1" w:themeShade="A6"/>
          <w:sz w:val="16"/>
          <w:szCs w:val="16"/>
          <w:lang w:val="es-ES"/>
        </w:rPr>
        <w:t>.</w:t>
      </w:r>
      <w:r w:rsidRPr="00E77544">
        <w:rPr>
          <w:rFonts w:ascii="Arial" w:hAnsi="Arial" w:cs="Arial"/>
          <w:sz w:val="16"/>
          <w:szCs w:val="16"/>
          <w:lang w:val="es-ES"/>
        </w:rPr>
        <w:t>_____________________________</w:t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  <w:lang w:val="es-ES"/>
        </w:rPr>
        <w:tab/>
      </w:r>
      <w:r w:rsidRPr="00E77544">
        <w:rPr>
          <w:rFonts w:ascii="Arial" w:hAnsi="Arial" w:cs="Arial"/>
          <w:color w:val="000000" w:themeColor="text1"/>
          <w:sz w:val="24"/>
        </w:rPr>
        <w:t>Supervisor del Contrato</w:t>
      </w:r>
    </w:p>
    <w:p w:rsidR="001A0C77" w:rsidRPr="00E77544" w:rsidP="001A0C77">
      <w:pPr>
        <w:widowControl w:val="0"/>
        <w:tabs>
          <w:tab w:val="left" w:pos="2685"/>
        </w:tabs>
        <w:jc w:val="both"/>
        <w:rPr>
          <w:rFonts w:ascii="Arial" w:hAnsi="Arial" w:cs="Arial"/>
          <w:i/>
          <w:color w:val="000000" w:themeColor="text1"/>
          <w:sz w:val="24"/>
          <w:szCs w:val="14"/>
          <w:lang w:val="es-ES"/>
        </w:rPr>
      </w:pPr>
    </w:p>
    <w:p w:rsidR="00FA14D7" w:rsidP="001A0C77">
      <w:pPr>
        <w:spacing w:line="360" w:lineRule="auto"/>
        <w:rPr>
          <w:rFonts w:ascii="Arial" w:hAnsi="Arial" w:cs="Arial"/>
          <w:lang w:val="es-MX"/>
        </w:rPr>
      </w:pPr>
      <w:r>
        <w:rPr>
          <w:rFonts w:ascii="Arial" w:hAnsi="Arial" w:cs="Arial"/>
          <w:sz w:val="12"/>
          <w:szCs w:val="12"/>
        </w:rPr>
        <w:t>13</w:t>
      </w:r>
      <w:r w:rsidRPr="00E77544">
        <w:rPr>
          <w:rFonts w:ascii="Arial" w:hAnsi="Arial" w:cs="Arial"/>
          <w:sz w:val="12"/>
          <w:szCs w:val="12"/>
        </w:rPr>
        <w:t>. Proyectó: _________________</w:t>
      </w:r>
    </w:p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1A0C77" w:rsidRPr="00E77544" w:rsidP="001A0C77">
      <w:pPr>
        <w:widowControl w:val="0"/>
        <w:jc w:val="both"/>
        <w:rPr>
          <w:rFonts w:ascii="Arial" w:hAnsi="Arial" w:cs="Arial"/>
          <w:i/>
          <w:sz w:val="14"/>
          <w:szCs w:val="12"/>
        </w:rPr>
      </w:pPr>
      <w:r w:rsidRPr="00E77544">
        <w:rPr>
          <w:rFonts w:ascii="Arial" w:hAnsi="Arial" w:cs="Arial"/>
          <w:b/>
          <w:bCs/>
          <w:sz w:val="18"/>
          <w:szCs w:val="16"/>
          <w:shd w:val="clear" w:color="auto" w:fill="FFFFFF"/>
        </w:rPr>
        <w:t xml:space="preserve">Nota. </w:t>
      </w:r>
      <w:r w:rsidRPr="00E77544">
        <w:rPr>
          <w:rFonts w:ascii="Arial" w:hAnsi="Arial" w:cs="Arial"/>
          <w:sz w:val="18"/>
          <w:szCs w:val="16"/>
          <w:shd w:val="clear" w:color="auto" w:fill="FFFFFF"/>
        </w:rPr>
        <w:t xml:space="preserve">En cumplimiento a los principios de economía, previsibilidad y planeación, en concordancia con lo establecido en el artículo 84 de la Ley 1474 de 2011, se precisa que la recomendación de designación de los Supervisores de cada contrato inicia desde el </w:t>
      </w:r>
      <w:r w:rsidRPr="0008344B">
        <w:rPr>
          <w:rFonts w:ascii="Arial" w:hAnsi="Arial" w:cs="Arial"/>
          <w:sz w:val="18"/>
          <w:szCs w:val="16"/>
          <w:shd w:val="clear" w:color="auto" w:fill="FFFFFF"/>
        </w:rPr>
        <w:t xml:space="preserve">diligenciamiento del formato </w:t>
      </w:r>
      <w:r w:rsidRPr="0008344B">
        <w:rPr>
          <w:rFonts w:ascii="Arial" w:hAnsi="Arial" w:cs="Arial"/>
          <w:i/>
          <w:sz w:val="18"/>
          <w:szCs w:val="16"/>
          <w:shd w:val="clear" w:color="auto" w:fill="FFFFFF"/>
        </w:rPr>
        <w:t>(Estudios y Documentos Previo</w:t>
      </w:r>
      <w:r w:rsidR="0008344B">
        <w:rPr>
          <w:rFonts w:ascii="Arial" w:hAnsi="Arial" w:cs="Arial"/>
          <w:i/>
          <w:sz w:val="18"/>
          <w:szCs w:val="16"/>
          <w:shd w:val="clear" w:color="auto" w:fill="FFFFFF"/>
        </w:rPr>
        <w:t>s</w:t>
      </w:r>
      <w:r w:rsidRPr="0008344B">
        <w:rPr>
          <w:rFonts w:ascii="Arial" w:hAnsi="Arial" w:cs="Arial"/>
          <w:i/>
          <w:sz w:val="18"/>
          <w:szCs w:val="16"/>
          <w:shd w:val="clear" w:color="auto" w:fill="FFFFFF"/>
        </w:rPr>
        <w:t>)</w:t>
      </w:r>
      <w:r w:rsidRPr="0008344B">
        <w:rPr>
          <w:rFonts w:ascii="Arial" w:hAnsi="Arial" w:cs="Arial"/>
          <w:sz w:val="18"/>
          <w:szCs w:val="16"/>
          <w:shd w:val="clear" w:color="auto" w:fill="FFFFFF"/>
        </w:rPr>
        <w:t xml:space="preserve">, por lo que su </w:t>
      </w:r>
      <w:r w:rsidRPr="0008344B">
        <w:rPr>
          <w:rFonts w:ascii="Arial" w:hAnsi="Arial" w:cs="Arial"/>
          <w:b/>
          <w:sz w:val="18"/>
          <w:szCs w:val="16"/>
          <w:shd w:val="clear" w:color="auto" w:fill="FFFFFF"/>
        </w:rPr>
        <w:t>Notificación</w:t>
      </w:r>
      <w:r w:rsidRPr="0008344B">
        <w:rPr>
          <w:rFonts w:ascii="Arial" w:hAnsi="Arial" w:cs="Arial"/>
          <w:sz w:val="18"/>
          <w:szCs w:val="16"/>
          <w:shd w:val="clear" w:color="auto" w:fill="FFFFFF"/>
        </w:rPr>
        <w:t xml:space="preserve"> para todos los efectos legales y contractuales, se entenderá a partir de la suscripción del Acta de Inicio, materializándose</w:t>
      </w:r>
      <w:r w:rsidRPr="00E77544">
        <w:rPr>
          <w:rFonts w:ascii="Arial" w:hAnsi="Arial" w:cs="Arial"/>
          <w:sz w:val="18"/>
          <w:szCs w:val="16"/>
          <w:shd w:val="clear" w:color="auto" w:fill="FFFFFF"/>
        </w:rPr>
        <w:t xml:space="preserve"> con esta, la decisión adoptada por el Ordenador del Gasto</w:t>
      </w:r>
      <w:r>
        <w:rPr>
          <w:rFonts w:ascii="Arial" w:hAnsi="Arial" w:cs="Arial"/>
          <w:sz w:val="18"/>
          <w:szCs w:val="16"/>
          <w:shd w:val="clear" w:color="auto" w:fill="FFFFFF"/>
        </w:rPr>
        <w:t xml:space="preserve"> en el contrato electrónico del SECOP II</w:t>
      </w:r>
      <w:r w:rsidRPr="00E77544">
        <w:rPr>
          <w:rFonts w:ascii="Arial" w:hAnsi="Arial" w:cs="Arial"/>
          <w:sz w:val="18"/>
          <w:szCs w:val="16"/>
          <w:shd w:val="clear" w:color="auto" w:fill="FFFFFF"/>
        </w:rPr>
        <w:t>, por lo que éste deberá dar estricto cumplimiento a la normatividad, procedimientos y manuales vigentes, cumpliendo así con la correcta vigilancia y desarrollo de la actividad encomendada.</w:t>
      </w:r>
      <w:r>
        <w:rPr>
          <w:rFonts w:ascii="Arial" w:hAnsi="Arial" w:cs="Arial"/>
          <w:sz w:val="18"/>
          <w:szCs w:val="16"/>
          <w:shd w:val="clear" w:color="auto" w:fill="FFFFFF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Igualmente se entenderá su conocimiento frente al contenido de los Estudios y Documentos Previos, Pliegos de condiciones (cuando aplique), Anexos Contractuales y el Manual de Contratación y Supervisión de la UPRA.</w:t>
      </w:r>
    </w:p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08344B" w:rsidP="00240375">
      <w:pPr>
        <w:spacing w:line="360" w:lineRule="auto"/>
        <w:rPr>
          <w:rFonts w:ascii="Arial" w:hAnsi="Arial" w:cs="Arial"/>
          <w:lang w:val="es-MX"/>
        </w:rPr>
      </w:pPr>
    </w:p>
    <w:p w:rsidR="0008344B" w:rsidP="0008344B">
      <w:pPr>
        <w:spacing w:line="360" w:lineRule="auto"/>
        <w:jc w:val="center"/>
        <w:rPr>
          <w:rFonts w:ascii="Arial" w:hAnsi="Arial" w:cs="Arial"/>
          <w:lang w:val="es-MX"/>
        </w:rPr>
      </w:pPr>
      <w:r>
        <w:rPr>
          <w:rFonts w:ascii="Arial" w:hAnsi="Arial" w:cs="Arial"/>
          <w:b/>
          <w:sz w:val="28"/>
        </w:rPr>
        <w:t>NO</w:t>
      </w:r>
      <w:r w:rsidRPr="003D1B2F">
        <w:rPr>
          <w:rFonts w:ascii="Arial" w:hAnsi="Arial" w:cs="Arial"/>
          <w:b/>
          <w:sz w:val="28"/>
        </w:rPr>
        <w:t>TA: AL IMPR</w:t>
      </w:r>
      <w:r>
        <w:rPr>
          <w:rFonts w:ascii="Arial" w:hAnsi="Arial" w:cs="Arial"/>
          <w:b/>
          <w:sz w:val="28"/>
        </w:rPr>
        <w:t xml:space="preserve">IMIR EL FORMATO, NO IMPRIMIR EL </w:t>
      </w:r>
      <w:r w:rsidRPr="003D1B2F">
        <w:rPr>
          <w:rFonts w:ascii="Arial" w:hAnsi="Arial" w:cs="Arial"/>
          <w:b/>
          <w:sz w:val="28"/>
        </w:rPr>
        <w:t>INSTRUCTIVO DE DILIGENCIAMIENTO</w:t>
      </w:r>
    </w:p>
    <w:tbl>
      <w:tblPr>
        <w:tblpPr w:leftFromText="141" w:rightFromText="141" w:vertAnchor="page" w:horzAnchor="margin" w:tblpY="3766"/>
        <w:tblW w:w="5000" w:type="pct"/>
        <w:tblCellMar>
          <w:left w:w="70" w:type="dxa"/>
          <w:right w:w="70" w:type="dxa"/>
        </w:tblCellMar>
        <w:tblLook w:val="04A0"/>
      </w:tblPr>
      <w:tblGrid>
        <w:gridCol w:w="629"/>
        <w:gridCol w:w="2080"/>
        <w:gridCol w:w="6412"/>
      </w:tblGrid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264"/>
        </w:trPr>
        <w:tc>
          <w:tcPr>
            <w:tcW w:w="5000" w:type="pct"/>
            <w:gridSpan w:val="3"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E2EFDA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INSTRUCTIVO DE DILIGENCIAMIENTO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384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E2EFDA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No.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E2EFDA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CAMPO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E2EFDA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b/>
                <w:bCs/>
                <w:sz w:val="18"/>
                <w:szCs w:val="18"/>
                <w:lang w:eastAsia="es-CO"/>
              </w:rPr>
              <w:t>INFORMACIÓN QUE DEBE CONTENER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44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Día (letras)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en letras el número del día de la fecha en que se está realizando el acta de inicio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08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Día (Número)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número del día de la fecha que se está realizando el acta de inicio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4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Mes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del mes de la fecha que se está realizando el acta de inicio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9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4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Año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en número el año mes de la fecha que se está realizando el acta de inicio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1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5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Supervisor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del Supervisor del contrato y su cargo – en mayúscula sostenida y resaltado en negrilla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6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6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Contratista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del Contratista – en mayúscula sostenida y resaltado en negrilla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600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3F389D">
              <w:rPr>
                <w:rFonts w:ascii="Arial" w:hAnsi="Arial" w:cs="Arial"/>
                <w:sz w:val="18"/>
                <w:szCs w:val="18"/>
                <w:lang w:eastAsia="es-CO"/>
              </w:rPr>
              <w:t>7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Modalidad o tipificación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la modalidad o tipificación del contrato al que se le está realizando el acta de inicio. Ej. Prestación de servicios profesionales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626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8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No. de contrato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 número del contrato al que se le está realizando el acta de inicio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373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9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Año del contrato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número del año en el que se realizó el contrato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07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10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Nombre contratista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completo del contratista que suscribió el contrato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3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11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Nombre Supervisor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completo de la persona que será la supervisora del contrato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9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12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Cargo supervisor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cargo de la persona que será la supervisora del contrato</w:t>
            </w:r>
          </w:p>
        </w:tc>
      </w:tr>
      <w:tr w:rsidTr="003645D4">
        <w:tblPrEx>
          <w:tblW w:w="5000" w:type="pct"/>
          <w:tblCellMar>
            <w:left w:w="70" w:type="dxa"/>
            <w:right w:w="70" w:type="dxa"/>
          </w:tblCellMar>
          <w:tblLook w:val="04A0"/>
        </w:tblPrEx>
        <w:trPr>
          <w:trHeight w:val="411"/>
        </w:trPr>
        <w:tc>
          <w:tcPr>
            <w:tcW w:w="345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13</w:t>
            </w:r>
          </w:p>
        </w:tc>
        <w:tc>
          <w:tcPr>
            <w:tcW w:w="1140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Proyecto</w:t>
            </w:r>
          </w:p>
        </w:tc>
        <w:tc>
          <w:tcPr>
            <w:tcW w:w="3515" w:type="pct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</w:tcPr>
          <w:p w:rsidR="0008344B" w:rsidRPr="003F389D" w:rsidP="003645D4">
            <w:pPr>
              <w:jc w:val="both"/>
              <w:rPr>
                <w:rFonts w:ascii="Arial" w:hAnsi="Arial" w:cs="Arial"/>
                <w:i/>
                <w:sz w:val="18"/>
                <w:szCs w:val="18"/>
                <w:lang w:eastAsia="es-CO"/>
              </w:rPr>
            </w:pPr>
            <w:r w:rsidRPr="00DC3F49">
              <w:rPr>
                <w:rFonts w:ascii="Arial" w:hAnsi="Arial" w:cs="Arial"/>
                <w:sz w:val="18"/>
                <w:szCs w:val="18"/>
                <w:lang w:eastAsia="es-CO"/>
              </w:rPr>
              <w:t>Escribir el nombre de la persona que elaboro el acta de inicio</w:t>
            </w:r>
          </w:p>
        </w:tc>
      </w:tr>
    </w:tbl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1A0C77" w:rsidP="00240375">
      <w:pPr>
        <w:spacing w:line="360" w:lineRule="auto"/>
        <w:rPr>
          <w:rFonts w:ascii="Arial" w:hAnsi="Arial" w:cs="Arial"/>
          <w:lang w:val="es-MX"/>
        </w:rPr>
      </w:pPr>
    </w:p>
    <w:p w:rsidR="001A0C77" w:rsidRPr="00240375" w:rsidP="00240375">
      <w:pPr>
        <w:spacing w:line="360" w:lineRule="auto"/>
        <w:rPr>
          <w:rFonts w:ascii="Arial" w:hAnsi="Arial" w:cs="Arial"/>
          <w:lang w:val="es-MX"/>
        </w:rPr>
      </w:pPr>
    </w:p>
    <w:sectPr w:rsidSect="00240375">
      <w:type w:val="continuous"/>
      <w:pgSz w:w="12240" w:h="15840"/>
      <w:pgMar w:top="1134" w:right="1418" w:bottom="1418" w:left="1701" w:header="397" w:footer="68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56AC3">
    <w:pPr>
      <w:pStyle w:val="Header"/>
    </w:pPr>
  </w:p>
  <w:tbl>
    <w:tblPr>
      <w:tblStyle w:val="TableGrid"/>
      <w:tblW w:w="10207" w:type="dxa"/>
      <w:tblInd w:w="-714" w:type="dxa"/>
      <w:tblBorders>
        <w:top w:val="single" w:sz="4" w:space="0" w:color="538135" w:themeColor="accent6" w:themeShade="BF"/>
        <w:left w:val="single" w:sz="4" w:space="0" w:color="538135" w:themeColor="accent6" w:themeShade="BF"/>
        <w:bottom w:val="single" w:sz="4" w:space="0" w:color="538135" w:themeColor="accent6" w:themeShade="BF"/>
        <w:right w:val="single" w:sz="4" w:space="0" w:color="538135" w:themeColor="accent6" w:themeShade="BF"/>
        <w:insideH w:val="single" w:sz="4" w:space="0" w:color="538135" w:themeColor="accent6" w:themeShade="BF"/>
        <w:insideV w:val="single" w:sz="4" w:space="0" w:color="538135" w:themeColor="accent6" w:themeShade="BF"/>
      </w:tblBorders>
      <w:tblLook w:val="04A0"/>
    </w:tblPr>
    <w:tblGrid>
      <w:gridCol w:w="2219"/>
      <w:gridCol w:w="4782"/>
      <w:gridCol w:w="1423"/>
      <w:gridCol w:w="1763"/>
    </w:tblGrid>
    <w:tr w:rsidTr="008F7EBE">
      <w:tblPrEx>
        <w:tblW w:w="10207" w:type="dxa"/>
        <w:tblInd w:w="-714" w:type="dxa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Look w:val="04A0"/>
      </w:tblPrEx>
      <w:trPr>
        <w:trHeight w:val="340"/>
      </w:trPr>
      <w:tc>
        <w:tcPr>
          <w:tcW w:w="2031" w:type="dxa"/>
          <w:vMerge w:val="restart"/>
          <w:vAlign w:val="center"/>
        </w:tcPr>
        <w:p w:rsidR="00E56AC3" w:rsidP="00E56AC3">
          <w:pPr>
            <w:pStyle w:val="Header"/>
            <w:jc w:val="center"/>
          </w:pPr>
          <w:r>
            <w:rPr>
              <w:noProof/>
              <w:lang w:eastAsia="es-CO"/>
            </w:rPr>
            <w:drawing>
              <wp:inline distT="0" distB="0" distL="0" distR="0">
                <wp:extent cx="1152525" cy="452898"/>
                <wp:effectExtent l="0" t="0" r="0" b="4445"/>
                <wp:docPr id="14" name="Imagen 14" descr="https://upraneando.upra.gov.co:8444/documents/25128/135757/logo+UPRA.png/7b55262a-f431-4690-9149-588d85eac3f5?t=14751835507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76915155" name="Picture 1" descr="https://upraneando.upra.gov.co:8444/documents/25128/135757/logo+UPRA.png/7b55262a-f431-4690-9149-588d85eac3f5?t=1475183550757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 cstate="print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8397" cy="4905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2" w:type="dxa"/>
          <w:vMerge w:val="restart"/>
          <w:vAlign w:val="center"/>
        </w:tcPr>
        <w:p w:rsidR="00E56AC3" w:rsidP="00E56AC3">
          <w:pPr>
            <w:pStyle w:val="Header"/>
            <w:jc w:val="center"/>
          </w:pPr>
          <w:bookmarkStart w:id="0" w:name="nombre"/>
          <w:r w:rsidRPr="00FF0689">
            <w:rPr>
              <w:color w:val="7F7F7F" w:themeColor="text1" w:themeTint="80"/>
            </w:rPr>
            <w:t>ACTA DE INICIO</w:t>
          </w:r>
          <w:bookmarkEnd w:id="0"/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CODIGO</w:t>
          </w:r>
        </w:p>
      </w:tc>
      <w:tc>
        <w:tcPr>
          <w:tcW w:w="1702" w:type="dxa"/>
          <w:vAlign w:val="center"/>
        </w:tcPr>
        <w:p w:rsidR="00E56AC3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1" w:name="codigo"/>
          <w:r w:rsidRPr="00FF0689">
            <w:rPr>
              <w:color w:val="7F7F7F" w:themeColor="text1" w:themeTint="80"/>
            </w:rPr>
            <w:t>GDR-GC-FT-003</w:t>
          </w:r>
          <w:bookmarkEnd w:id="1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E56AC3">
          <w:pPr>
            <w:pStyle w:val="Header"/>
          </w:pPr>
        </w:p>
      </w:tc>
      <w:tc>
        <w:tcPr>
          <w:tcW w:w="5202" w:type="dxa"/>
          <w:vMerge/>
        </w:tcPr>
        <w:p w:rsidR="00E56AC3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VERSION</w:t>
          </w:r>
        </w:p>
      </w:tc>
      <w:tc>
        <w:tcPr>
          <w:tcW w:w="1702" w:type="dxa"/>
          <w:vAlign w:val="center"/>
        </w:tcPr>
        <w:p w:rsidR="00E56AC3" w:rsidRPr="00FF0689" w:rsidP="00FF0689">
          <w:pPr>
            <w:pStyle w:val="Header"/>
            <w:jc w:val="center"/>
            <w:rPr>
              <w:color w:val="7F7F7F" w:themeColor="text1" w:themeTint="80"/>
            </w:rPr>
          </w:pPr>
          <w:bookmarkStart w:id="2" w:name="version"/>
          <w:r w:rsidRPr="00FF0689">
            <w:rPr>
              <w:color w:val="7F7F7F" w:themeColor="text1" w:themeTint="80"/>
            </w:rPr>
            <w:t>1</w:t>
          </w:r>
          <w:bookmarkEnd w:id="2"/>
        </w:p>
      </w:tc>
    </w:tr>
    <w:tr w:rsidTr="008F7EBE">
      <w:tblPrEx>
        <w:tblW w:w="10207" w:type="dxa"/>
        <w:tblInd w:w="-714" w:type="dxa"/>
        <w:tblLook w:val="04A0"/>
      </w:tblPrEx>
      <w:trPr>
        <w:trHeight w:val="340"/>
      </w:trPr>
      <w:tc>
        <w:tcPr>
          <w:tcW w:w="2031" w:type="dxa"/>
          <w:vMerge/>
        </w:tcPr>
        <w:p w:rsidR="00E56AC3">
          <w:pPr>
            <w:pStyle w:val="Header"/>
          </w:pPr>
        </w:p>
      </w:tc>
      <w:tc>
        <w:tcPr>
          <w:tcW w:w="5202" w:type="dxa"/>
          <w:vMerge/>
        </w:tcPr>
        <w:p w:rsidR="00E56AC3">
          <w:pPr>
            <w:pStyle w:val="Header"/>
          </w:pPr>
        </w:p>
      </w:tc>
      <w:tc>
        <w:tcPr>
          <w:tcW w:w="1272" w:type="dxa"/>
          <w:shd w:val="clear" w:color="auto" w:fill="E2EFD9" w:themeFill="accent6" w:themeFillTint="33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r w:rsidRPr="00FF0689">
            <w:rPr>
              <w:color w:val="7F7F7F" w:themeColor="text1" w:themeTint="80"/>
            </w:rPr>
            <w:t>FECHA</w:t>
          </w:r>
        </w:p>
      </w:tc>
      <w:tc>
        <w:tcPr>
          <w:tcW w:w="1702" w:type="dxa"/>
          <w:vAlign w:val="center"/>
        </w:tcPr>
        <w:p w:rsidR="00E56AC3" w:rsidRPr="00FF0689" w:rsidP="00E56AC3">
          <w:pPr>
            <w:pStyle w:val="Header"/>
            <w:jc w:val="center"/>
            <w:rPr>
              <w:color w:val="7F7F7F" w:themeColor="text1" w:themeTint="80"/>
            </w:rPr>
          </w:pPr>
          <w:bookmarkStart w:id="3" w:name="fecha"/>
          <w:r>
            <w:rPr>
              <w:color w:val="7F7F7F" w:themeColor="text1" w:themeTint="80"/>
            </w:rPr>
            <w:t>30/09/2021</w:t>
          </w:r>
          <w:bookmarkEnd w:id="3"/>
        </w:p>
      </w:tc>
    </w:tr>
  </w:tbl>
  <w:p w:rsidR="00E56A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DA319BE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CAD6B27"/>
    <w:multiLevelType w:val="multilevel"/>
    <w:tmpl w:val="70CCC7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p2JdLd8hUhy+q5SXceqUSK0vgjMpywF6hfyu6+cnKJv8s0cnYdLRSgnMsUI5bLu9EaPmvXXJI0K&#10;J/74gWGuFw==&#10;" w:salt="8B/tkahBzBo4cMLHPZdsug==&#10;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Ttulo1Car"/>
    <w:qFormat/>
    <w:rsid w:val="00F66C51"/>
    <w:pPr>
      <w:keepNext/>
      <w:spacing w:after="0" w:line="240" w:lineRule="auto"/>
      <w:outlineLvl w:val="0"/>
    </w:pPr>
    <w:rPr>
      <w:rFonts w:ascii="Tahoma" w:eastAsia="Times New Roman" w:hAnsi="Tahoma" w:cs="Times New Roman"/>
      <w:b/>
      <w:sz w:val="24"/>
      <w:szCs w:val="20"/>
      <w:lang w:val="es-MX" w:eastAsia="es-ES"/>
    </w:rPr>
  </w:style>
  <w:style w:type="paragraph" w:styleId="Heading2">
    <w:name w:val="heading 2"/>
    <w:basedOn w:val="Normal"/>
    <w:next w:val="Normal"/>
    <w:link w:val="Ttulo2Car"/>
    <w:qFormat/>
    <w:rsid w:val="00F66C5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Encabezado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DefaultParagraphFont"/>
    <w:link w:val="Header"/>
    <w:uiPriority w:val="99"/>
    <w:rsid w:val="00E56AC3"/>
  </w:style>
  <w:style w:type="paragraph" w:styleId="Footer">
    <w:name w:val="footer"/>
    <w:basedOn w:val="Normal"/>
    <w:link w:val="PiedepginaCar"/>
    <w:uiPriority w:val="99"/>
    <w:unhideWhenUsed/>
    <w:rsid w:val="00E56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DefaultParagraphFont"/>
    <w:link w:val="Footer"/>
    <w:uiPriority w:val="99"/>
    <w:rsid w:val="00E56AC3"/>
  </w:style>
  <w:style w:type="table" w:styleId="TableGrid">
    <w:name w:val="Table Grid"/>
    <w:basedOn w:val="TableNormal"/>
    <w:uiPriority w:val="39"/>
    <w:rsid w:val="00E56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TOC2">
    <w:name w:val="toc 2"/>
    <w:basedOn w:val="Normal"/>
    <w:next w:val="Normal"/>
    <w:autoRedefine/>
    <w:uiPriority w:val="39"/>
    <w:rsid w:val="00632764"/>
    <w:pPr>
      <w:spacing w:after="0" w:line="360" w:lineRule="auto"/>
    </w:pPr>
    <w:rPr>
      <w:rFonts w:ascii="Arial" w:eastAsia="Times New Roman" w:hAnsi="Arial" w:cs="Times New Roman"/>
      <w:szCs w:val="20"/>
      <w:lang w:val="es-ES_tradnl" w:eastAsia="es-ES"/>
    </w:rPr>
  </w:style>
  <w:style w:type="character" w:styleId="Hyperlink">
    <w:name w:val="Hyperlink"/>
    <w:uiPriority w:val="99"/>
    <w:unhideWhenUsed/>
    <w:rsid w:val="00632764"/>
    <w:rPr>
      <w:color w:val="0563C1"/>
      <w:u w:val="single"/>
    </w:rPr>
  </w:style>
  <w:style w:type="character" w:customStyle="1" w:styleId="Ttulo1Car">
    <w:name w:val="Título 1 Car"/>
    <w:basedOn w:val="DefaultParagraphFont"/>
    <w:link w:val="Heading1"/>
    <w:rsid w:val="00F66C51"/>
    <w:rPr>
      <w:rFonts w:ascii="Tahoma" w:eastAsia="Times New Roman" w:hAnsi="Tahoma" w:cs="Times New Roman"/>
      <w:b/>
      <w:sz w:val="24"/>
      <w:szCs w:val="20"/>
      <w:lang w:val="es-MX" w:eastAsia="es-ES"/>
    </w:rPr>
  </w:style>
  <w:style w:type="character" w:customStyle="1" w:styleId="Ttulo2Car">
    <w:name w:val="Título 2 Car"/>
    <w:basedOn w:val="DefaultParagraphFont"/>
    <w:link w:val="Heading2"/>
    <w:rsid w:val="00F66C51"/>
    <w:rPr>
      <w:rFonts w:ascii="Arial" w:eastAsia="Times New Roman" w:hAnsi="Arial" w:cs="Arial"/>
      <w:b/>
      <w:bCs/>
      <w:i/>
      <w:iCs/>
      <w:sz w:val="28"/>
      <w:szCs w:val="28"/>
      <w:lang w:val="es-ES_tradnl" w:eastAsia="es-ES"/>
    </w:rPr>
  </w:style>
  <w:style w:type="paragraph" w:styleId="BalloonText">
    <w:name w:val="Balloon Text"/>
    <w:basedOn w:val="Normal"/>
    <w:link w:val="TextodegloboCar"/>
    <w:uiPriority w:val="99"/>
    <w:semiHidden/>
    <w:unhideWhenUsed/>
    <w:rsid w:val="001A0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DefaultParagraphFont"/>
    <w:link w:val="BalloonText"/>
    <w:uiPriority w:val="99"/>
    <w:semiHidden/>
    <w:rsid w:val="001A0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Milena Monroy Ávila</dc:creator>
  <cp:lastModifiedBy>casa1</cp:lastModifiedBy>
  <cp:revision>2</cp:revision>
  <dcterms:created xsi:type="dcterms:W3CDTF">2021-09-28T17:24:00Z</dcterms:created>
  <dcterms:modified xsi:type="dcterms:W3CDTF">2021-09-28T17:24:00Z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tpl">
    <vt:lpwstr>1552057925023</vt:lpwstr>
  </property>
</Properties>
</file>